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EA" w:rsidRPr="009C3751" w:rsidRDefault="001A0BEA" w:rsidP="001A0BEA">
      <w:pPr>
        <w:pStyle w:val="a3"/>
        <w:ind w:firstLine="567"/>
        <w:jc w:val="both"/>
        <w:rPr>
          <w:sz w:val="28"/>
          <w:szCs w:val="28"/>
        </w:rPr>
      </w:pPr>
    </w:p>
    <w:p w:rsidR="000E6978" w:rsidRPr="00F45B31" w:rsidRDefault="000E6978" w:rsidP="000E6978">
      <w:pPr>
        <w:pStyle w:val="1"/>
        <w:jc w:val="center"/>
        <w:rPr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sz w:val="28"/>
          <w:szCs w:val="28"/>
        </w:rPr>
        <w:t>02</w:t>
      </w:r>
    </w:p>
    <w:p w:rsidR="000E6978" w:rsidRPr="00F45B31" w:rsidRDefault="000E6978" w:rsidP="000E6978">
      <w:pPr>
        <w:pStyle w:val="a3"/>
        <w:jc w:val="both"/>
        <w:rPr>
          <w:b/>
          <w:bCs/>
          <w:sz w:val="28"/>
          <w:szCs w:val="28"/>
        </w:rPr>
      </w:pPr>
      <w:r w:rsidRPr="00F45B31">
        <w:rPr>
          <w:b/>
          <w:bCs/>
          <w:sz w:val="28"/>
          <w:szCs w:val="28"/>
        </w:rPr>
        <w:t>Контрольного органа на  проект решения Думы городского округа Красноуральск «О внесении изменений в решение Думы городского округа Красноуральск от 19.12.2014 № 341 «О бюджете городского округа Красноуральск на 2015 год и плановый период 2016 и 2017 годов»</w:t>
      </w:r>
    </w:p>
    <w:p w:rsidR="000E6978" w:rsidRPr="00F45B31" w:rsidRDefault="000E6978" w:rsidP="000E6978">
      <w:pPr>
        <w:pStyle w:val="a3"/>
        <w:jc w:val="right"/>
        <w:rPr>
          <w:b/>
          <w:bCs/>
          <w:sz w:val="28"/>
          <w:szCs w:val="28"/>
        </w:rPr>
      </w:pPr>
      <w:r w:rsidRPr="00F45B3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 </w:t>
      </w:r>
      <w:r w:rsidRPr="00F45B3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 w:rsidRPr="00F45B31">
        <w:rPr>
          <w:b/>
          <w:bCs/>
          <w:sz w:val="28"/>
          <w:szCs w:val="28"/>
        </w:rPr>
        <w:t xml:space="preserve"> июня 2015 года</w:t>
      </w:r>
    </w:p>
    <w:p w:rsidR="000E6978" w:rsidRPr="00653732" w:rsidRDefault="000E6978" w:rsidP="000E6978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F45B31">
        <w:rPr>
          <w:sz w:val="28"/>
          <w:szCs w:val="28"/>
        </w:rPr>
        <w:t>В соответствии с положениями статьи 157 Бюджетного</w:t>
      </w:r>
      <w:r w:rsidRPr="00653732">
        <w:rPr>
          <w:sz w:val="28"/>
          <w:szCs w:val="28"/>
        </w:rPr>
        <w:t xml:space="preserve"> кодекса Российской Федерации (далее - БК РФ), пункта 8.1 Положения о Контрольном органе городского округа Красноуральск, утверждённого решением Думы  городского округа Красноуральск от 04.12.2014 </w:t>
      </w:r>
      <w:r w:rsidRPr="00653732">
        <w:rPr>
          <w:noProof/>
          <w:sz w:val="28"/>
          <w:szCs w:val="28"/>
        </w:rPr>
        <w:t>№ 335</w:t>
      </w:r>
      <w:r w:rsidRPr="00653732">
        <w:rPr>
          <w:sz w:val="28"/>
          <w:szCs w:val="28"/>
        </w:rPr>
        <w:t>,  Положением о бюджетном процессе в городском округе Красноуральск, утверждённого решением Думы городского округа Красноуральск от 29.08.2014 № 302, Контрольным органом подготовлено настоящее заключение на внесённый администрацией городского округа Красноуральск проект</w:t>
      </w:r>
      <w:proofErr w:type="gramEnd"/>
      <w:r w:rsidRPr="00653732">
        <w:rPr>
          <w:sz w:val="28"/>
          <w:szCs w:val="28"/>
        </w:rPr>
        <w:t xml:space="preserve"> решения Думы городского округа Красноуральск «О внесении изменений в решение Думы городского округа Красноуральск от 19.12.2014 № 341 «О бюджете городского округа Красноуральск на 2015 год и плановый период 2016 и 2017 годов» (далее – Проект).</w:t>
      </w:r>
    </w:p>
    <w:p w:rsidR="000E6978" w:rsidRPr="00653732" w:rsidRDefault="000E6978" w:rsidP="000E6978">
      <w:pPr>
        <w:pStyle w:val="a3"/>
        <w:spacing w:after="0"/>
        <w:ind w:firstLine="708"/>
        <w:jc w:val="both"/>
        <w:rPr>
          <w:sz w:val="28"/>
          <w:szCs w:val="28"/>
        </w:rPr>
      </w:pPr>
      <w:r w:rsidRPr="00653732">
        <w:rPr>
          <w:sz w:val="28"/>
          <w:szCs w:val="28"/>
        </w:rPr>
        <w:t xml:space="preserve"> В Контрольный орган для проведения экспертизы Проекта поступили копии следующих документов:</w:t>
      </w:r>
    </w:p>
    <w:p w:rsidR="000E6978" w:rsidRPr="00653732" w:rsidRDefault="000E6978" w:rsidP="000E6978">
      <w:pPr>
        <w:pStyle w:val="a3"/>
        <w:spacing w:after="0"/>
        <w:ind w:firstLine="708"/>
        <w:jc w:val="both"/>
        <w:rPr>
          <w:sz w:val="28"/>
          <w:szCs w:val="28"/>
        </w:rPr>
      </w:pPr>
      <w:r w:rsidRPr="00653732">
        <w:rPr>
          <w:sz w:val="28"/>
          <w:szCs w:val="28"/>
        </w:rPr>
        <w:t>- письмо Думы городского округа Красноуральск от 08.06.2015 № 151 – на 1 листе;</w:t>
      </w:r>
    </w:p>
    <w:p w:rsidR="000E6978" w:rsidRPr="009C3751" w:rsidRDefault="000E6978" w:rsidP="000E6978">
      <w:pPr>
        <w:pStyle w:val="a3"/>
        <w:spacing w:after="0"/>
        <w:ind w:firstLine="708"/>
        <w:jc w:val="both"/>
        <w:rPr>
          <w:sz w:val="28"/>
          <w:szCs w:val="28"/>
        </w:rPr>
      </w:pPr>
      <w:proofErr w:type="gramStart"/>
      <w:r w:rsidRPr="009C3751">
        <w:rPr>
          <w:sz w:val="28"/>
          <w:szCs w:val="28"/>
        </w:rPr>
        <w:t xml:space="preserve">- постановление  администрации городского округа Красноуральск от </w:t>
      </w:r>
      <w:r>
        <w:rPr>
          <w:sz w:val="28"/>
          <w:szCs w:val="28"/>
        </w:rPr>
        <w:t>08</w:t>
      </w:r>
      <w:r w:rsidRPr="009C375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9C3751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9C3751">
        <w:rPr>
          <w:sz w:val="28"/>
          <w:szCs w:val="28"/>
        </w:rPr>
        <w:t xml:space="preserve"> № </w:t>
      </w:r>
      <w:r>
        <w:rPr>
          <w:sz w:val="28"/>
          <w:szCs w:val="28"/>
        </w:rPr>
        <w:t>734</w:t>
      </w:r>
      <w:r w:rsidRPr="009C3751">
        <w:rPr>
          <w:sz w:val="28"/>
          <w:szCs w:val="28"/>
        </w:rPr>
        <w:t xml:space="preserve"> «О направлении на рассмотрение и утверждение в Думу городского округа Красноуральск проекта решения Думы городского округа Красноуральск «О внесении изменений в решение Думы городского округа Красноуральск от </w:t>
      </w:r>
      <w:r>
        <w:rPr>
          <w:sz w:val="28"/>
          <w:szCs w:val="28"/>
        </w:rPr>
        <w:t>19</w:t>
      </w:r>
      <w:r w:rsidRPr="009C3751">
        <w:rPr>
          <w:sz w:val="28"/>
          <w:szCs w:val="28"/>
        </w:rPr>
        <w:t>.12.201</w:t>
      </w:r>
      <w:r>
        <w:rPr>
          <w:sz w:val="28"/>
          <w:szCs w:val="28"/>
        </w:rPr>
        <w:t>4</w:t>
      </w:r>
      <w:r w:rsidRPr="009C3751">
        <w:rPr>
          <w:sz w:val="28"/>
          <w:szCs w:val="28"/>
        </w:rPr>
        <w:t xml:space="preserve"> № </w:t>
      </w:r>
      <w:r>
        <w:rPr>
          <w:sz w:val="28"/>
          <w:szCs w:val="28"/>
        </w:rPr>
        <w:t>341</w:t>
      </w:r>
      <w:r w:rsidRPr="009C3751">
        <w:rPr>
          <w:sz w:val="28"/>
          <w:szCs w:val="28"/>
        </w:rPr>
        <w:t xml:space="preserve"> «О бюджете городского округа Красноуральск на 201</w:t>
      </w:r>
      <w:r>
        <w:rPr>
          <w:sz w:val="28"/>
          <w:szCs w:val="28"/>
        </w:rPr>
        <w:t>5</w:t>
      </w:r>
      <w:r w:rsidRPr="009C3751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6</w:t>
      </w:r>
      <w:r w:rsidRPr="009C3751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9C3751">
        <w:rPr>
          <w:sz w:val="28"/>
          <w:szCs w:val="28"/>
        </w:rPr>
        <w:t xml:space="preserve"> годов» – на 1 листе;</w:t>
      </w:r>
      <w:proofErr w:type="gramEnd"/>
    </w:p>
    <w:p w:rsidR="000E6978" w:rsidRPr="009C3751" w:rsidRDefault="000E6978" w:rsidP="000E6978">
      <w:pPr>
        <w:pStyle w:val="a3"/>
        <w:spacing w:after="0"/>
        <w:ind w:firstLine="708"/>
        <w:jc w:val="both"/>
        <w:rPr>
          <w:sz w:val="28"/>
          <w:szCs w:val="28"/>
        </w:rPr>
      </w:pPr>
      <w:r w:rsidRPr="009C3751">
        <w:rPr>
          <w:sz w:val="28"/>
          <w:szCs w:val="28"/>
        </w:rPr>
        <w:t xml:space="preserve">- Проект решения Думы городского округа Красноуральск – на 74 листах; </w:t>
      </w:r>
    </w:p>
    <w:p w:rsidR="000E6978" w:rsidRPr="009C3751" w:rsidRDefault="000E6978" w:rsidP="000E6978">
      <w:pPr>
        <w:pStyle w:val="a3"/>
        <w:spacing w:after="0"/>
        <w:ind w:firstLine="708"/>
        <w:jc w:val="both"/>
        <w:rPr>
          <w:sz w:val="28"/>
          <w:szCs w:val="28"/>
        </w:rPr>
      </w:pPr>
      <w:r w:rsidRPr="009C3751">
        <w:rPr>
          <w:sz w:val="28"/>
          <w:szCs w:val="28"/>
        </w:rPr>
        <w:t>- пояснительная записка к Проекту – на 24 листах;</w:t>
      </w:r>
    </w:p>
    <w:p w:rsidR="000E6978" w:rsidRPr="009C3751" w:rsidRDefault="000E6978" w:rsidP="000E6978">
      <w:pPr>
        <w:pStyle w:val="a3"/>
        <w:spacing w:after="0"/>
        <w:ind w:firstLine="708"/>
        <w:jc w:val="both"/>
        <w:rPr>
          <w:sz w:val="28"/>
          <w:szCs w:val="28"/>
        </w:rPr>
      </w:pPr>
      <w:r w:rsidRPr="009C3751">
        <w:rPr>
          <w:sz w:val="28"/>
          <w:szCs w:val="28"/>
        </w:rPr>
        <w:t>- письменные обоснования ГРБС о внесении изменений в местный бюджет – на 5 листах;</w:t>
      </w:r>
    </w:p>
    <w:p w:rsidR="000E6978" w:rsidRPr="009C3751" w:rsidRDefault="000E6978" w:rsidP="000E6978">
      <w:pPr>
        <w:pStyle w:val="a3"/>
        <w:spacing w:after="0"/>
        <w:ind w:firstLine="708"/>
        <w:jc w:val="both"/>
        <w:rPr>
          <w:sz w:val="28"/>
          <w:szCs w:val="28"/>
        </w:rPr>
      </w:pPr>
      <w:r w:rsidRPr="009C3751">
        <w:rPr>
          <w:sz w:val="28"/>
          <w:szCs w:val="28"/>
        </w:rPr>
        <w:t>- справочная информация – на 2 листах.</w:t>
      </w:r>
    </w:p>
    <w:p w:rsidR="000E6978" w:rsidRPr="009C3751" w:rsidRDefault="000E6978" w:rsidP="000E6978">
      <w:pPr>
        <w:pStyle w:val="a3"/>
        <w:spacing w:after="0"/>
        <w:ind w:firstLine="708"/>
        <w:jc w:val="both"/>
        <w:rPr>
          <w:sz w:val="28"/>
          <w:szCs w:val="28"/>
        </w:rPr>
      </w:pPr>
      <w:r w:rsidRPr="009C3751">
        <w:rPr>
          <w:sz w:val="28"/>
          <w:szCs w:val="28"/>
        </w:rPr>
        <w:t>Перечень представленных документов соответствует требованиям, установленным решением Думы городского округа Красноуральск от 11.07.2008 № 81 «Об утверждении Положения о правовых актах Думы городского округа Красноуральск».</w:t>
      </w:r>
    </w:p>
    <w:p w:rsidR="000E6978" w:rsidRPr="009C3751" w:rsidRDefault="000E6978" w:rsidP="000E6978">
      <w:pPr>
        <w:pStyle w:val="a3"/>
        <w:spacing w:after="0"/>
        <w:ind w:firstLine="708"/>
        <w:jc w:val="both"/>
        <w:rPr>
          <w:sz w:val="28"/>
          <w:szCs w:val="28"/>
        </w:rPr>
      </w:pPr>
      <w:r w:rsidRPr="009C3751">
        <w:rPr>
          <w:sz w:val="28"/>
          <w:szCs w:val="28"/>
        </w:rPr>
        <w:t xml:space="preserve"> </w:t>
      </w:r>
    </w:p>
    <w:p w:rsidR="000E6978" w:rsidRPr="009C3751" w:rsidRDefault="000E6978" w:rsidP="000E6978">
      <w:pPr>
        <w:pStyle w:val="a3"/>
        <w:spacing w:after="0"/>
        <w:ind w:firstLine="708"/>
        <w:jc w:val="both"/>
        <w:rPr>
          <w:b/>
          <w:bCs/>
          <w:sz w:val="28"/>
          <w:szCs w:val="28"/>
        </w:rPr>
      </w:pPr>
      <w:r w:rsidRPr="009C3751">
        <w:rPr>
          <w:sz w:val="28"/>
          <w:szCs w:val="28"/>
        </w:rPr>
        <w:t xml:space="preserve">Рассмотрев представленный проект решения Думы городского округа Красноуральск «О внесении изменений в решение Думы городского округа Красноуральск от 19.12.2014 № 341 «О бюджете городского округа Красноуральск на 2015 год и плановый период 2016 и 2017 годов» и прилагаемые к нему документы, </w:t>
      </w:r>
      <w:r w:rsidRPr="009C3751">
        <w:rPr>
          <w:b/>
          <w:bCs/>
          <w:sz w:val="28"/>
          <w:szCs w:val="28"/>
        </w:rPr>
        <w:t>Контрольный орган отмечает:</w:t>
      </w:r>
    </w:p>
    <w:p w:rsidR="000E6978" w:rsidRPr="00653732" w:rsidRDefault="000E6978" w:rsidP="000E6978">
      <w:pPr>
        <w:pStyle w:val="a3"/>
        <w:spacing w:after="0"/>
        <w:ind w:firstLine="708"/>
        <w:jc w:val="both"/>
        <w:rPr>
          <w:sz w:val="28"/>
          <w:szCs w:val="28"/>
        </w:rPr>
      </w:pPr>
      <w:r w:rsidRPr="00653732">
        <w:rPr>
          <w:b/>
          <w:bCs/>
          <w:sz w:val="28"/>
          <w:szCs w:val="28"/>
        </w:rPr>
        <w:t xml:space="preserve"> 1. </w:t>
      </w:r>
      <w:r w:rsidRPr="00653732">
        <w:rPr>
          <w:sz w:val="28"/>
          <w:szCs w:val="28"/>
        </w:rPr>
        <w:t xml:space="preserve">Проектом предлагается внести изменения в основные характеристики бюджета: доходы, расходы. </w:t>
      </w:r>
    </w:p>
    <w:p w:rsidR="000E6978" w:rsidRPr="00653732" w:rsidRDefault="000E6978" w:rsidP="000E6978">
      <w:pPr>
        <w:pStyle w:val="1"/>
        <w:spacing w:after="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373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 подготовке заключения анализировались показатели в сравнении с показателями, установленными  решением Думы городского округа Красноуральск </w:t>
      </w:r>
      <w:r w:rsidRPr="00653732">
        <w:rPr>
          <w:rFonts w:ascii="Times New Roman" w:hAnsi="Times New Roman" w:cs="Times New Roman"/>
          <w:b w:val="0"/>
          <w:sz w:val="28"/>
          <w:szCs w:val="28"/>
        </w:rPr>
        <w:t>от 19.12.2014 № 341 «О бюджете городского округа Красноуральск на 2015 год и плановый период 2016 и 2017 годов».</w:t>
      </w:r>
    </w:p>
    <w:p w:rsidR="000E6978" w:rsidRPr="00653732" w:rsidRDefault="000E6978" w:rsidP="000E6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ab/>
        <w:t>Изменения основных характеристик местного бюджета в 2015 году представлено в таблице 1.</w:t>
      </w:r>
    </w:p>
    <w:p w:rsidR="000E6978" w:rsidRPr="00653732" w:rsidRDefault="000E6978" w:rsidP="000E69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>Таблица 1 (тыс. руб.)</w:t>
      </w:r>
    </w:p>
    <w:tbl>
      <w:tblPr>
        <w:tblW w:w="49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0"/>
        <w:gridCol w:w="2043"/>
        <w:gridCol w:w="2275"/>
        <w:gridCol w:w="2130"/>
        <w:gridCol w:w="1218"/>
      </w:tblGrid>
      <w:tr w:rsidR="000E6978" w:rsidRPr="00653732" w:rsidTr="008C739F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E6978" w:rsidRPr="00653732" w:rsidRDefault="000E6978" w:rsidP="008C7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Решение от 19.12.2014</w:t>
            </w:r>
          </w:p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№ 341</w:t>
            </w:r>
          </w:p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(с изменениями от 30.03.2015 № 358)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от решения </w:t>
            </w:r>
          </w:p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 xml:space="preserve">№ 341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  <w:proofErr w:type="spellEnd"/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proofErr w:type="spellEnd"/>
          </w:p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</w:tr>
      <w:tr w:rsidR="000E6978" w:rsidRPr="00653732" w:rsidTr="008C739F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670077,3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687916,6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+ 17839,3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ind w:left="224" w:hanging="3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0E6978" w:rsidRPr="00653732" w:rsidTr="008C739F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719839,5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739304,9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+ 19465,4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0E6978" w:rsidRPr="00653732" w:rsidTr="008C739F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49 762,3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51388,3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+ 1626,0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0E6978" w:rsidRPr="00653732" w:rsidTr="008C739F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32,1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E6978" w:rsidRPr="00653732" w:rsidRDefault="000E6978" w:rsidP="000E6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 xml:space="preserve">Проектом предлагается увеличить общий объём доходов на сумму 17839,3 тыс. рублей, а расходов на 19465,4 тыс. рублей. </w:t>
      </w:r>
    </w:p>
    <w:p w:rsidR="000E6978" w:rsidRPr="00653732" w:rsidRDefault="000E6978" w:rsidP="000E6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 xml:space="preserve">Дефицит местного бюджета  превысил 10 % общего объёма местного бюджета без учёта безвозмездных поступлений и (или) поступлений налоговых доходов по дополнительным нормативам отчислений, установленных статьёй 92.1 Бюджетного кодекса Российской Федерации. </w:t>
      </w:r>
    </w:p>
    <w:p w:rsidR="000E6978" w:rsidRPr="00653732" w:rsidRDefault="000E6978" w:rsidP="000E69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6978" w:rsidRPr="00653732" w:rsidRDefault="000E6978" w:rsidP="000E6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53732">
        <w:rPr>
          <w:rFonts w:ascii="Times New Roman" w:hAnsi="Times New Roman" w:cs="Times New Roman"/>
          <w:sz w:val="28"/>
          <w:szCs w:val="28"/>
        </w:rPr>
        <w:t xml:space="preserve"> Проектом (пункт 1 статьи 1, приложение № 2) предлагается установить общий объём доходов в сумме 687916,6 тыс. рублей, что на 17839,3 тыс. рублей больше утверждённых назначений. Увеличиваются поступления налога на доходы  физических лиц, доходы от продажи материальных и нематериальных активов, межбюджетные субсидии и межбюджетные трансферты.</w:t>
      </w:r>
    </w:p>
    <w:p w:rsidR="000E6978" w:rsidRPr="00653732" w:rsidRDefault="000E6978" w:rsidP="000E6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ab/>
        <w:t>Динамика местного бюджета по видам доходов показана в таблице 2.</w:t>
      </w:r>
    </w:p>
    <w:p w:rsidR="000E6978" w:rsidRPr="00653732" w:rsidRDefault="000E6978" w:rsidP="000E69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>Таблица 2 (тыс. руб.)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3"/>
        <w:gridCol w:w="1266"/>
        <w:gridCol w:w="1142"/>
        <w:gridCol w:w="1266"/>
        <w:gridCol w:w="1382"/>
        <w:gridCol w:w="1286"/>
        <w:gridCol w:w="1220"/>
      </w:tblGrid>
      <w:tr w:rsidR="000E6978" w:rsidRPr="00653732" w:rsidTr="008C739F"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 бюджета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Решение от 19.12.2014</w:t>
            </w:r>
          </w:p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№ 341(с изменениями от 30.03.2015 № 358)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ind w:left="-167" w:firstLine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Откло</w:t>
            </w:r>
            <w:proofErr w:type="spellEnd"/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  <w:proofErr w:type="spellEnd"/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proofErr w:type="spellEnd"/>
          </w:p>
        </w:tc>
      </w:tr>
      <w:tr w:rsidR="000E6978" w:rsidRPr="00653732" w:rsidTr="008C739F"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E6978" w:rsidRPr="00653732" w:rsidTr="008C739F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Налоговые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235362,3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241719,4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+6357,1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+2,7</w:t>
            </w:r>
          </w:p>
        </w:tc>
      </w:tr>
      <w:tr w:rsidR="000E6978" w:rsidRPr="00653732" w:rsidTr="008C739F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Неналоговые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30702,1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36006,2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+5304,1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+17,3</w:t>
            </w:r>
          </w:p>
        </w:tc>
      </w:tr>
      <w:tr w:rsidR="000E6978" w:rsidRPr="00653732" w:rsidTr="008C739F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из областного бюджета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404012,9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410191,0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+6178,1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sz w:val="28"/>
                <w:szCs w:val="28"/>
              </w:rPr>
              <w:t>+1,5</w:t>
            </w:r>
          </w:p>
        </w:tc>
      </w:tr>
      <w:tr w:rsidR="000E6978" w:rsidRPr="00653732" w:rsidTr="008C739F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Т О Г 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670077,3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687916,6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b/>
                <w:sz w:val="28"/>
                <w:szCs w:val="28"/>
              </w:rPr>
              <w:t>+17839,3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78" w:rsidRPr="00653732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732">
              <w:rPr>
                <w:rFonts w:ascii="Times New Roman" w:hAnsi="Times New Roman" w:cs="Times New Roman"/>
                <w:b/>
                <w:sz w:val="28"/>
                <w:szCs w:val="28"/>
              </w:rPr>
              <w:t>+2,7</w:t>
            </w:r>
          </w:p>
        </w:tc>
      </w:tr>
    </w:tbl>
    <w:p w:rsidR="000E6978" w:rsidRPr="00653732" w:rsidRDefault="000E6978" w:rsidP="000E6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lastRenderedPageBreak/>
        <w:tab/>
        <w:t>Увеличение налоговых и неналоговых доходов произошло за счет уточнения прогнозных поступлений некоторых доходов в сумме 17839,3 тыс. рублей, а именно:</w:t>
      </w:r>
    </w:p>
    <w:p w:rsidR="000E6978" w:rsidRPr="00653732" w:rsidRDefault="000E6978" w:rsidP="000E6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ab/>
        <w:t>- налога на доходы  физических лиц на сумму 6357,1 тыс. рублей;</w:t>
      </w:r>
    </w:p>
    <w:p w:rsidR="000E6978" w:rsidRPr="00653732" w:rsidRDefault="000E6978" w:rsidP="000E6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>- доходов от продажи материальных и нематериальных активов на сумму 5304,1 тыс. рублей.</w:t>
      </w:r>
    </w:p>
    <w:p w:rsidR="000E6978" w:rsidRPr="00653732" w:rsidRDefault="000E6978" w:rsidP="000E6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 xml:space="preserve">Увеличение безвозмездных поступлений произошло за счет </w:t>
      </w:r>
      <w:proofErr w:type="spellStart"/>
      <w:proofErr w:type="gramStart"/>
      <w:r w:rsidRPr="00653732">
        <w:rPr>
          <w:rFonts w:ascii="Times New Roman" w:hAnsi="Times New Roman" w:cs="Times New Roman"/>
          <w:sz w:val="28"/>
          <w:szCs w:val="28"/>
        </w:rPr>
        <w:t>предостав-ления</w:t>
      </w:r>
      <w:proofErr w:type="spellEnd"/>
      <w:proofErr w:type="gramEnd"/>
      <w:r w:rsidRPr="00653732">
        <w:rPr>
          <w:rFonts w:ascii="Times New Roman" w:hAnsi="Times New Roman" w:cs="Times New Roman"/>
          <w:sz w:val="28"/>
          <w:szCs w:val="28"/>
        </w:rPr>
        <w:t>:</w:t>
      </w:r>
    </w:p>
    <w:p w:rsidR="000E6978" w:rsidRPr="00653732" w:rsidRDefault="000E6978" w:rsidP="000E6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>- прочих субсидий  из областного бюджета местным бюджетам на реализацию мероприятий по информатизации муниципальных образований в рамках подпрограммы «Информационное общество Свердловской области» на сумму 97,8 тыс. рублей;</w:t>
      </w:r>
    </w:p>
    <w:p w:rsidR="000E6978" w:rsidRPr="00653732" w:rsidRDefault="000E6978" w:rsidP="000E6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 xml:space="preserve">- дополнительных межбюджетных трансфертов  за счет средств </w:t>
      </w:r>
      <w:proofErr w:type="spellStart"/>
      <w:proofErr w:type="gramStart"/>
      <w:r w:rsidRPr="00653732">
        <w:rPr>
          <w:rFonts w:ascii="Times New Roman" w:hAnsi="Times New Roman" w:cs="Times New Roman"/>
          <w:sz w:val="28"/>
          <w:szCs w:val="28"/>
        </w:rPr>
        <w:t>федераль-ного</w:t>
      </w:r>
      <w:proofErr w:type="spellEnd"/>
      <w:proofErr w:type="gramEnd"/>
      <w:r w:rsidRPr="00653732">
        <w:rPr>
          <w:rFonts w:ascii="Times New Roman" w:hAnsi="Times New Roman" w:cs="Times New Roman"/>
          <w:sz w:val="28"/>
          <w:szCs w:val="28"/>
        </w:rPr>
        <w:t xml:space="preserve"> бюджета на обеспечение мероприятий по временному социально - бытовому обустройству лиц, вынужденно покинувших территорию Украины и находящихся в пунктах  временного размещения на сумму 3464,8 тыс. рублей;</w:t>
      </w:r>
    </w:p>
    <w:p w:rsidR="000E6978" w:rsidRPr="00653732" w:rsidRDefault="000E6978" w:rsidP="000E6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 xml:space="preserve">- прочих межбюджетных трансфертов из резервного фонда </w:t>
      </w:r>
      <w:proofErr w:type="spellStart"/>
      <w:proofErr w:type="gramStart"/>
      <w:r w:rsidRPr="00653732">
        <w:rPr>
          <w:rFonts w:ascii="Times New Roman" w:hAnsi="Times New Roman" w:cs="Times New Roman"/>
          <w:sz w:val="28"/>
          <w:szCs w:val="28"/>
        </w:rPr>
        <w:t>Прави-тельства</w:t>
      </w:r>
      <w:proofErr w:type="spellEnd"/>
      <w:proofErr w:type="gramEnd"/>
      <w:r w:rsidRPr="00653732">
        <w:rPr>
          <w:rFonts w:ascii="Times New Roman" w:hAnsi="Times New Roman" w:cs="Times New Roman"/>
          <w:sz w:val="28"/>
          <w:szCs w:val="28"/>
        </w:rPr>
        <w:t xml:space="preserve"> Свердловской области на организацию временного социально – бытового обустройства граждан Украины и лиц без гражданства, постоянно проживающих на территории Украины, прибывших на территорию Российской Федерации в экстренном массовом порядке и находящихся в пунктах  временного размещения на территории Свердловской области на 454,0 тыс. рублей;</w:t>
      </w:r>
    </w:p>
    <w:p w:rsidR="000E6978" w:rsidRPr="00653732" w:rsidRDefault="000E6978" w:rsidP="000E6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>- прочие межбюджетные трансферты на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школах искусств, детям – сиротам, детям, оставшимся без попечения родителей, и иным категориям несовершеннолетних граждан, нуждающихся в социальной поддержке на сумму 1293,3 тыс. рублей;</w:t>
      </w:r>
    </w:p>
    <w:p w:rsidR="000E6978" w:rsidRPr="00653732" w:rsidRDefault="000E6978" w:rsidP="000E6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>- прочие безвозмездные поступления от некоммерческого фонда поддержки культурных и социальных инициативы «Достойным – лучшее»- поощрение школьников стипендиатов на сумму 533,0 тыс. рублей.</w:t>
      </w:r>
    </w:p>
    <w:p w:rsidR="000E6978" w:rsidRDefault="000E6978" w:rsidP="000E697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E6978" w:rsidRPr="009C3751" w:rsidRDefault="000E6978" w:rsidP="000E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b/>
          <w:bCs/>
          <w:sz w:val="28"/>
          <w:szCs w:val="28"/>
        </w:rPr>
        <w:t>3.</w:t>
      </w:r>
      <w:r w:rsidRPr="009C3751">
        <w:rPr>
          <w:rFonts w:ascii="Times New Roman" w:hAnsi="Times New Roman"/>
          <w:sz w:val="28"/>
          <w:szCs w:val="28"/>
        </w:rPr>
        <w:t xml:space="preserve"> Проектом (пункт 2 статьи 1, приложения № 5</w:t>
      </w:r>
      <w:r>
        <w:rPr>
          <w:rFonts w:ascii="Times New Roman" w:hAnsi="Times New Roman"/>
          <w:sz w:val="28"/>
          <w:szCs w:val="28"/>
        </w:rPr>
        <w:t>,7)</w:t>
      </w:r>
      <w:r w:rsidRPr="009C3751">
        <w:rPr>
          <w:rFonts w:ascii="Times New Roman" w:hAnsi="Times New Roman"/>
          <w:sz w:val="28"/>
          <w:szCs w:val="28"/>
        </w:rPr>
        <w:t xml:space="preserve"> предлагается установить общий объём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3751">
        <w:rPr>
          <w:rFonts w:ascii="Times New Roman" w:hAnsi="Times New Roman"/>
          <w:sz w:val="28"/>
          <w:szCs w:val="28"/>
        </w:rPr>
        <w:t xml:space="preserve"> на 2015 год в сумме </w:t>
      </w:r>
      <w:r>
        <w:rPr>
          <w:rFonts w:ascii="Times New Roman" w:hAnsi="Times New Roman"/>
          <w:sz w:val="28"/>
          <w:szCs w:val="28"/>
        </w:rPr>
        <w:t>739304,9</w:t>
      </w:r>
      <w:r w:rsidRPr="009C3751">
        <w:rPr>
          <w:rFonts w:ascii="Times New Roman" w:hAnsi="Times New Roman"/>
          <w:sz w:val="28"/>
          <w:szCs w:val="28"/>
        </w:rPr>
        <w:t xml:space="preserve"> тыс. руб., что на </w:t>
      </w:r>
      <w:r>
        <w:rPr>
          <w:rFonts w:ascii="Times New Roman" w:hAnsi="Times New Roman"/>
          <w:b/>
          <w:bCs/>
          <w:sz w:val="28"/>
          <w:szCs w:val="28"/>
        </w:rPr>
        <w:t>19465,4</w:t>
      </w:r>
      <w:r w:rsidRPr="009C37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3751">
        <w:rPr>
          <w:rFonts w:ascii="Times New Roman" w:hAnsi="Times New Roman"/>
          <w:sz w:val="28"/>
          <w:szCs w:val="28"/>
        </w:rPr>
        <w:t xml:space="preserve">тыс. руб. или на </w:t>
      </w:r>
      <w:r>
        <w:rPr>
          <w:rFonts w:ascii="Times New Roman" w:hAnsi="Times New Roman"/>
          <w:sz w:val="28"/>
          <w:szCs w:val="28"/>
        </w:rPr>
        <w:t>2,7</w:t>
      </w:r>
      <w:r w:rsidRPr="009C3751">
        <w:rPr>
          <w:rFonts w:ascii="Times New Roman" w:hAnsi="Times New Roman"/>
          <w:sz w:val="28"/>
          <w:szCs w:val="28"/>
        </w:rPr>
        <w:t xml:space="preserve"> % больше законодательно утверждённых назначений</w:t>
      </w:r>
      <w:r>
        <w:rPr>
          <w:rFonts w:ascii="Times New Roman" w:hAnsi="Times New Roman"/>
          <w:sz w:val="28"/>
          <w:szCs w:val="28"/>
        </w:rPr>
        <w:t>.</w:t>
      </w:r>
    </w:p>
    <w:p w:rsidR="000E6978" w:rsidRPr="009C3751" w:rsidRDefault="000E6978" w:rsidP="000E6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ab/>
        <w:t>Динамика расходов местного бюджета по разделам бюджетной классификации Российской Федерации представлена в таблице 3.</w:t>
      </w:r>
    </w:p>
    <w:p w:rsidR="000E6978" w:rsidRPr="009C3751" w:rsidRDefault="000E6978" w:rsidP="000E69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Таблица 3</w:t>
      </w:r>
    </w:p>
    <w:tbl>
      <w:tblPr>
        <w:tblW w:w="9326" w:type="dxa"/>
        <w:tblInd w:w="59" w:type="dxa"/>
        <w:tblLayout w:type="fixed"/>
        <w:tblLook w:val="04A0"/>
      </w:tblPr>
      <w:tblGrid>
        <w:gridCol w:w="2570"/>
        <w:gridCol w:w="1329"/>
        <w:gridCol w:w="796"/>
        <w:gridCol w:w="1348"/>
        <w:gridCol w:w="825"/>
        <w:gridCol w:w="1525"/>
        <w:gridCol w:w="933"/>
      </w:tblGrid>
      <w:tr w:rsidR="000E6978" w:rsidTr="008C739F">
        <w:trPr>
          <w:trHeight w:val="269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расходов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Изменение</w:t>
            </w:r>
          </w:p>
        </w:tc>
      </w:tr>
      <w:tr w:rsidR="000E6978" w:rsidTr="008C739F">
        <w:trPr>
          <w:trHeight w:val="371"/>
        </w:trPr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78" w:rsidRPr="001430FA" w:rsidRDefault="000E6978" w:rsidP="008C7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358</w:t>
            </w: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78" w:rsidRPr="001430FA" w:rsidRDefault="000E6978" w:rsidP="008C7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78" w:rsidRPr="001430FA" w:rsidRDefault="000E6978" w:rsidP="008C7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78" w:rsidRPr="001430FA" w:rsidRDefault="000E6978" w:rsidP="008C7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978" w:rsidTr="008C739F">
        <w:trPr>
          <w:trHeight w:val="200"/>
        </w:trPr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78" w:rsidRPr="001430FA" w:rsidRDefault="000E6978" w:rsidP="008C7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30.03.2015</w:t>
            </w: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78" w:rsidRPr="001430FA" w:rsidRDefault="000E6978" w:rsidP="008C7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78" w:rsidRPr="001430FA" w:rsidRDefault="000E6978" w:rsidP="008C7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78" w:rsidRPr="001430FA" w:rsidRDefault="000E6978" w:rsidP="008C7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978" w:rsidTr="008C739F">
        <w:trPr>
          <w:trHeight w:val="99"/>
        </w:trPr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78" w:rsidRPr="001430FA" w:rsidRDefault="000E6978" w:rsidP="008C7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E6978" w:rsidTr="008C739F">
        <w:trPr>
          <w:trHeight w:val="303"/>
        </w:trPr>
        <w:tc>
          <w:tcPr>
            <w:tcW w:w="9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 год</w:t>
            </w:r>
          </w:p>
        </w:tc>
      </w:tr>
      <w:tr w:rsidR="000E6978" w:rsidTr="008C739F">
        <w:trPr>
          <w:trHeight w:val="474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67 210,6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72 832,4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5 621,8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0E6978" w:rsidTr="008C739F">
        <w:trPr>
          <w:trHeight w:val="1213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4 659,2</w:t>
            </w:r>
          </w:p>
          <w:p w:rsidR="000E6978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4 912,3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0E6978" w:rsidTr="008C739F">
        <w:trPr>
          <w:trHeight w:val="607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27 041,6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27 243,9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0E6978" w:rsidTr="008C739F">
        <w:trPr>
          <w:trHeight w:val="910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93 255,0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101 381,4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8 126,4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</w:tr>
      <w:tr w:rsidR="000E6978" w:rsidTr="008C739F">
        <w:trPr>
          <w:trHeight w:val="910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1 232,0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E6978" w:rsidTr="008C739F">
        <w:trPr>
          <w:trHeight w:val="303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391 371,6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395 384,1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4 012,5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0E6978" w:rsidTr="008C739F">
        <w:trPr>
          <w:trHeight w:val="607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47 572,4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48 169,0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0E6978" w:rsidTr="008C739F">
        <w:trPr>
          <w:trHeight w:val="607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65 552,4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66 105,7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0E6978" w:rsidTr="008C739F">
        <w:trPr>
          <w:trHeight w:val="607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20 412,7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20 456,1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0E6978" w:rsidTr="008C739F">
        <w:trPr>
          <w:trHeight w:val="910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1 469,0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1 469,0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E6978" w:rsidTr="008C739F">
        <w:trPr>
          <w:trHeight w:val="1213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 государственного и муниципального долга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</w:tr>
      <w:tr w:rsidR="000E6978" w:rsidTr="008C739F">
        <w:trPr>
          <w:trHeight w:val="910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 в 2015 году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719 839,5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739 304,9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19 465,4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78" w:rsidRPr="001430FA" w:rsidRDefault="000E6978" w:rsidP="008C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0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2,7</w:t>
            </w:r>
          </w:p>
        </w:tc>
      </w:tr>
    </w:tbl>
    <w:p w:rsidR="000E6978" w:rsidRPr="009C3751" w:rsidRDefault="000E6978" w:rsidP="000E6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ab/>
        <w:t>Кроме этого, Проектом (приложени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9C3751">
        <w:rPr>
          <w:rFonts w:ascii="Times New Roman" w:hAnsi="Times New Roman"/>
          <w:sz w:val="28"/>
          <w:szCs w:val="28"/>
        </w:rPr>
        <w:t>№ 7) вносятся изменения в ведомственную структуру расходов путём увеличения (сокращения) бюджетных ассигнований главным распорядителям бюджетных средств, в соответствии с изменением расходов бюджета в 2015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9C3751">
        <w:rPr>
          <w:rFonts w:ascii="Times New Roman" w:hAnsi="Times New Roman"/>
          <w:sz w:val="28"/>
          <w:szCs w:val="28"/>
        </w:rPr>
        <w:t xml:space="preserve">: </w:t>
      </w:r>
    </w:p>
    <w:p w:rsidR="000E6978" w:rsidRPr="009C3751" w:rsidRDefault="000E6978" w:rsidP="000E6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 xml:space="preserve">- администрация – увеличение на </w:t>
      </w:r>
      <w:r>
        <w:rPr>
          <w:rFonts w:ascii="Times New Roman" w:hAnsi="Times New Roman"/>
          <w:sz w:val="28"/>
          <w:szCs w:val="28"/>
        </w:rPr>
        <w:t>5606,9</w:t>
      </w:r>
      <w:r w:rsidRPr="009C3751">
        <w:rPr>
          <w:rFonts w:ascii="Times New Roman" w:hAnsi="Times New Roman"/>
          <w:sz w:val="28"/>
          <w:szCs w:val="28"/>
        </w:rPr>
        <w:t xml:space="preserve"> тыс. руб.; </w:t>
      </w:r>
    </w:p>
    <w:p w:rsidR="000E6978" w:rsidRPr="009C3751" w:rsidRDefault="000E6978" w:rsidP="000E6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 xml:space="preserve">- МКУ «Управление ЖКХ и энергетики» – </w:t>
      </w:r>
      <w:r>
        <w:rPr>
          <w:rFonts w:ascii="Times New Roman" w:hAnsi="Times New Roman"/>
          <w:sz w:val="28"/>
          <w:szCs w:val="28"/>
        </w:rPr>
        <w:t xml:space="preserve">увеличение на 8498,9 </w:t>
      </w:r>
      <w:r w:rsidRPr="009C3751">
        <w:rPr>
          <w:rFonts w:ascii="Times New Roman" w:hAnsi="Times New Roman"/>
          <w:sz w:val="28"/>
          <w:szCs w:val="28"/>
        </w:rPr>
        <w:t>тыс. руб.;</w:t>
      </w:r>
    </w:p>
    <w:p w:rsidR="000E6978" w:rsidRPr="009C3751" w:rsidRDefault="000E6978" w:rsidP="000E6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 xml:space="preserve">- МКУ «Управление образования» - увеличение на </w:t>
      </w:r>
      <w:r>
        <w:rPr>
          <w:rFonts w:ascii="Times New Roman" w:hAnsi="Times New Roman"/>
          <w:sz w:val="28"/>
          <w:szCs w:val="28"/>
        </w:rPr>
        <w:t>3315,9</w:t>
      </w:r>
      <w:r w:rsidRPr="009C3751">
        <w:rPr>
          <w:rFonts w:ascii="Times New Roman" w:hAnsi="Times New Roman"/>
          <w:sz w:val="28"/>
          <w:szCs w:val="28"/>
        </w:rPr>
        <w:t xml:space="preserve"> тыс. руб.;</w:t>
      </w:r>
    </w:p>
    <w:p w:rsidR="000E6978" w:rsidRPr="009C3751" w:rsidRDefault="000E6978" w:rsidP="000E6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 xml:space="preserve">- МКУ «Управление культуры» - увеличение на </w:t>
      </w:r>
      <w:r>
        <w:rPr>
          <w:rFonts w:ascii="Times New Roman" w:hAnsi="Times New Roman"/>
          <w:sz w:val="28"/>
          <w:szCs w:val="28"/>
        </w:rPr>
        <w:t>1846,6</w:t>
      </w:r>
      <w:r w:rsidRPr="009C3751">
        <w:rPr>
          <w:rFonts w:ascii="Times New Roman" w:hAnsi="Times New Roman"/>
          <w:sz w:val="28"/>
          <w:szCs w:val="28"/>
        </w:rPr>
        <w:t xml:space="preserve"> тыс. руб.;</w:t>
      </w:r>
    </w:p>
    <w:p w:rsidR="000E6978" w:rsidRPr="009C3751" w:rsidRDefault="000E6978" w:rsidP="000E6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 xml:space="preserve">- Контрольный орган – увеличение на </w:t>
      </w:r>
      <w:r>
        <w:rPr>
          <w:rFonts w:ascii="Times New Roman" w:hAnsi="Times New Roman"/>
          <w:sz w:val="28"/>
          <w:szCs w:val="28"/>
        </w:rPr>
        <w:t>97,8</w:t>
      </w:r>
      <w:r w:rsidRPr="009C3751">
        <w:rPr>
          <w:rFonts w:ascii="Times New Roman" w:hAnsi="Times New Roman"/>
          <w:sz w:val="28"/>
          <w:szCs w:val="28"/>
        </w:rPr>
        <w:t xml:space="preserve"> тыс. руб.;</w:t>
      </w:r>
    </w:p>
    <w:p w:rsidR="000E6978" w:rsidRPr="009C3751" w:rsidRDefault="000E6978" w:rsidP="000E6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 xml:space="preserve">- МКУ «Управление физической культуры и спорта» - увеличение на </w:t>
      </w:r>
      <w:r>
        <w:rPr>
          <w:rFonts w:ascii="Times New Roman" w:hAnsi="Times New Roman"/>
          <w:sz w:val="28"/>
          <w:szCs w:val="28"/>
        </w:rPr>
        <w:t>43,4</w:t>
      </w:r>
      <w:r w:rsidRPr="009C3751">
        <w:rPr>
          <w:rFonts w:ascii="Times New Roman" w:hAnsi="Times New Roman"/>
          <w:sz w:val="28"/>
          <w:szCs w:val="28"/>
        </w:rPr>
        <w:t xml:space="preserve"> тыс. руб.;</w:t>
      </w:r>
    </w:p>
    <w:p w:rsidR="000E6978" w:rsidRPr="009C3751" w:rsidRDefault="000E6978" w:rsidP="000E6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 xml:space="preserve">- Финансовое управление администрации городского округа – увеличение на </w:t>
      </w:r>
      <w:r>
        <w:rPr>
          <w:rFonts w:ascii="Times New Roman" w:hAnsi="Times New Roman"/>
          <w:sz w:val="28"/>
          <w:szCs w:val="28"/>
        </w:rPr>
        <w:t xml:space="preserve">56,0 </w:t>
      </w:r>
      <w:r w:rsidRPr="009C3751">
        <w:rPr>
          <w:rFonts w:ascii="Times New Roman" w:hAnsi="Times New Roman"/>
          <w:sz w:val="28"/>
          <w:szCs w:val="28"/>
        </w:rPr>
        <w:t xml:space="preserve"> тыс. руб.</w:t>
      </w:r>
    </w:p>
    <w:p w:rsidR="000E6978" w:rsidRDefault="000E6978" w:rsidP="000E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978" w:rsidRPr="00653732" w:rsidRDefault="000E6978" w:rsidP="000E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 xml:space="preserve">4. </w:t>
      </w:r>
      <w:r w:rsidRPr="00653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732">
        <w:rPr>
          <w:rFonts w:ascii="Times New Roman" w:hAnsi="Times New Roman" w:cs="Times New Roman"/>
          <w:sz w:val="28"/>
          <w:szCs w:val="28"/>
        </w:rPr>
        <w:t>Проектом предлагается:</w:t>
      </w:r>
    </w:p>
    <w:p w:rsidR="000E6978" w:rsidRPr="00653732" w:rsidRDefault="000E6978" w:rsidP="000E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>- статью 9 «Объем бюджетных ассигнований Дорожного фонда городского округа Красноуральск» изложить в новой редакции в связи увеличением в 2015 году объемов финансирования на сумму 104,5 тыс. рублей;</w:t>
      </w:r>
    </w:p>
    <w:p w:rsidR="000E6978" w:rsidRPr="00653732" w:rsidRDefault="000E6978" w:rsidP="000E6978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>- статью  17 «Обслуживание муниципального долга городского округа Красноуральск» изложить в новой редакции в связи увеличением в 2015 году объемов финансирования</w:t>
      </w:r>
      <w:r w:rsidRPr="00653732">
        <w:rPr>
          <w:rFonts w:ascii="Times New Roman" w:hAnsi="Times New Roman" w:cs="Times New Roman"/>
          <w:bCs/>
          <w:iCs/>
          <w:sz w:val="28"/>
          <w:szCs w:val="28"/>
        </w:rPr>
        <w:t xml:space="preserve"> на сумму 56,0 тыс. рублей.</w:t>
      </w:r>
    </w:p>
    <w:p w:rsidR="000E6978" w:rsidRPr="00653732" w:rsidRDefault="000E6978" w:rsidP="000E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5. </w:t>
      </w:r>
      <w:r w:rsidRPr="00653732">
        <w:rPr>
          <w:rFonts w:ascii="Times New Roman" w:hAnsi="Times New Roman" w:cs="Times New Roman"/>
          <w:sz w:val="28"/>
          <w:szCs w:val="28"/>
        </w:rPr>
        <w:t>Приложением № 4 Проекта «Перечень главных администраторов  доходов местного бюджета» предлагается дополнить следующими доходными источниками:</w:t>
      </w:r>
    </w:p>
    <w:p w:rsidR="000E6978" w:rsidRPr="00653732" w:rsidRDefault="000E6978" w:rsidP="000E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 xml:space="preserve">1) администрация городского округа Красноуральск: </w:t>
      </w:r>
    </w:p>
    <w:p w:rsidR="000E6978" w:rsidRPr="00653732" w:rsidRDefault="000E6978" w:rsidP="000E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53732">
        <w:rPr>
          <w:rFonts w:ascii="Times New Roman" w:hAnsi="Times New Roman" w:cs="Times New Roman"/>
          <w:sz w:val="28"/>
          <w:szCs w:val="28"/>
        </w:rPr>
        <w:t>оходы от сдачи в аренду имущества, составляющего казну городских округов (за исключением земельных участков) (доходы по договорам на установку и эксплуатацию рекламной конструкции на недвижимом имуществе, находящемся в казне городских округов)  (КБК 1 11 05074 04 0008 120)</w:t>
      </w:r>
    </w:p>
    <w:p w:rsidR="000E6978" w:rsidRPr="00653732" w:rsidRDefault="000E6978" w:rsidP="000E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53732">
        <w:rPr>
          <w:rFonts w:ascii="Times New Roman" w:hAnsi="Times New Roman" w:cs="Times New Roman"/>
          <w:sz w:val="28"/>
          <w:szCs w:val="28"/>
        </w:rPr>
        <w:t>оходы от сдачи в аренду имущества, составляющего казну городских округов (за исключением земельных участков) (доходы от сдачи в аренду движимого имущества, находящегося в казне городских округов) (КБК 1 11 05074 04 0010 120).;</w:t>
      </w:r>
    </w:p>
    <w:p w:rsidR="000E6978" w:rsidRPr="00653732" w:rsidRDefault="000E6978" w:rsidP="000E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3732">
        <w:rPr>
          <w:rFonts w:ascii="Times New Roman" w:hAnsi="Times New Roman" w:cs="Times New Roman"/>
          <w:sz w:val="28"/>
          <w:szCs w:val="28"/>
        </w:rPr>
        <w:t>ежбюджетные трансферты, передаваемые бюджетам городских округов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 (КБК 2 02 04081 04 0000 151)</w:t>
      </w:r>
    </w:p>
    <w:p w:rsidR="000E6978" w:rsidRPr="00653732" w:rsidRDefault="000E6978" w:rsidP="000E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>2) муниципальное казенное учреждение «Управление жилищно-коммунального хозяйства и энергетики» городского округа Красноуральск:</w:t>
      </w:r>
    </w:p>
    <w:p w:rsidR="000E6978" w:rsidRPr="00653732" w:rsidRDefault="000E6978" w:rsidP="000E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3732">
        <w:rPr>
          <w:rFonts w:ascii="Times New Roman" w:hAnsi="Times New Roman" w:cs="Times New Roman"/>
          <w:sz w:val="28"/>
          <w:szCs w:val="28"/>
        </w:rPr>
        <w:t>рочие межбюджетные трансферты, передаваемые бюджетам городских округов (КБК 2 02 04999 04 0000 151);</w:t>
      </w:r>
    </w:p>
    <w:p w:rsidR="000E6978" w:rsidRPr="00653732" w:rsidRDefault="000E6978" w:rsidP="000E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>3) муниципальное казенное учреждение «Управление образования городского округа Красноуральск»:</w:t>
      </w:r>
    </w:p>
    <w:p w:rsidR="000E6978" w:rsidRPr="00653732" w:rsidRDefault="000E6978" w:rsidP="000E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3732">
        <w:rPr>
          <w:rFonts w:ascii="Times New Roman" w:hAnsi="Times New Roman" w:cs="Times New Roman"/>
          <w:sz w:val="28"/>
          <w:szCs w:val="28"/>
        </w:rPr>
        <w:t>рочие безвозмездные поступления в бюджеты городских округов (КБК 2 07 04050 04 0000 180)</w:t>
      </w:r>
    </w:p>
    <w:p w:rsidR="000E6978" w:rsidRDefault="000E6978" w:rsidP="000E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978" w:rsidRPr="00653732" w:rsidRDefault="000E6978" w:rsidP="000E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>6. Проектом предлагается увеличить бюджетные ассигнования по финансированию муниципальных программ на 2015 год на общую сумму 7430,6 тыс. руб. (приложение № 9), а именно:</w:t>
      </w:r>
    </w:p>
    <w:p w:rsidR="000E6978" w:rsidRPr="00653732" w:rsidRDefault="000E6978" w:rsidP="000E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>-  «Повышение безопасности дорожного движения на территории городского округа Красноуральск на 2015 – 2020 годы» на сумму 104,5 тыс. рублей;</w:t>
      </w:r>
    </w:p>
    <w:p w:rsidR="000E6978" w:rsidRPr="00653732" w:rsidRDefault="000E6978" w:rsidP="000E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>- «Информационное  общество городского округа Красноуральск» на 2015 – 2020 годы на сумму 97,8 тыс. рублей;</w:t>
      </w:r>
    </w:p>
    <w:p w:rsidR="000E6978" w:rsidRPr="00653732" w:rsidRDefault="000E6978" w:rsidP="000E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>- «Развитие системы образования в городском округе Красноуральск на 2015 – 2020 годы» на сумму 3315,8 тыс. рублей;</w:t>
      </w:r>
    </w:p>
    <w:p w:rsidR="000E6978" w:rsidRPr="00653732" w:rsidRDefault="000E6978" w:rsidP="000E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 xml:space="preserve">- «Развитие </w:t>
      </w:r>
      <w:proofErr w:type="spellStart"/>
      <w:proofErr w:type="gramStart"/>
      <w:r w:rsidRPr="00653732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653732">
        <w:rPr>
          <w:rFonts w:ascii="Times New Roman" w:hAnsi="Times New Roman" w:cs="Times New Roman"/>
          <w:sz w:val="28"/>
          <w:szCs w:val="28"/>
        </w:rPr>
        <w:t xml:space="preserve"> – коммунального</w:t>
      </w:r>
      <w:proofErr w:type="gramEnd"/>
      <w:r w:rsidRPr="00653732">
        <w:rPr>
          <w:rFonts w:ascii="Times New Roman" w:hAnsi="Times New Roman" w:cs="Times New Roman"/>
          <w:sz w:val="28"/>
          <w:szCs w:val="28"/>
        </w:rPr>
        <w:t xml:space="preserve"> хозяйства и повышение энергетической эффективности в городском округе Красноуральск на 2015 – 2020 годы» на сумму 1713,4 тыс. рублей;</w:t>
      </w:r>
    </w:p>
    <w:p w:rsidR="000E6978" w:rsidRPr="00653732" w:rsidRDefault="000E6978" w:rsidP="000E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>- «Управление финансами городского округа Красноуральск на 2015 – 2020 годы» на сумму 56,0 тыс. рублей;</w:t>
      </w:r>
    </w:p>
    <w:p w:rsidR="000E6978" w:rsidRPr="00653732" w:rsidRDefault="000E6978" w:rsidP="000E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>- «Развитие физической культуры и спорта, формирование здорового образа жизни в городском округе Красноуральск на 2015 – 2020 годы» на сумму 43,4 тыс. рублей;</w:t>
      </w:r>
    </w:p>
    <w:p w:rsidR="000E6978" w:rsidRPr="00653732" w:rsidRDefault="000E6978" w:rsidP="000E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>- «Развитие культуры и молодежной политики городского округа Красноуральск» на 2015 – 2020 годы на сумму 1846,6 тыс. рублей;</w:t>
      </w:r>
    </w:p>
    <w:p w:rsidR="000E6978" w:rsidRPr="00653732" w:rsidRDefault="000E6978" w:rsidP="000E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>- «Безопасность жизнедеятельности населения городского округа Красноуральск» на 2015 – 2020 годы на сумму 253,1 тыс. рублей.</w:t>
      </w:r>
    </w:p>
    <w:p w:rsidR="000E6978" w:rsidRPr="00653732" w:rsidRDefault="000E6978" w:rsidP="000E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lastRenderedPageBreak/>
        <w:t>Таким образом, общий объём финансирования 18 муниципальных программ составит 594337,5 тыс. руб. или 80,4 % от общего объёма расходов местного бюджета на 2015 год.</w:t>
      </w:r>
    </w:p>
    <w:p w:rsidR="000E6978" w:rsidRPr="00653732" w:rsidRDefault="000E6978" w:rsidP="000E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b/>
          <w:sz w:val="28"/>
          <w:szCs w:val="28"/>
        </w:rPr>
        <w:t>В нарушение пункта 18 главы 3 Порядка</w:t>
      </w:r>
      <w:r w:rsidRPr="00653732">
        <w:rPr>
          <w:rFonts w:ascii="Times New Roman" w:hAnsi="Times New Roman" w:cs="Times New Roman"/>
          <w:sz w:val="28"/>
          <w:szCs w:val="28"/>
        </w:rPr>
        <w:t xml:space="preserve">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27.03.2014 № 447, изменения,  вносимые в муниципальную программу «Информационное  общество городского округа Красноуральск» на 2015 – 2020 годы, не были представлены в Контрольный орган для проведения финансово – экономической экспертизы.</w:t>
      </w:r>
    </w:p>
    <w:p w:rsidR="000E6978" w:rsidRPr="00653732" w:rsidRDefault="000E6978" w:rsidP="000E69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3732">
        <w:rPr>
          <w:rFonts w:ascii="Times New Roman" w:hAnsi="Times New Roman" w:cs="Times New Roman"/>
          <w:b/>
          <w:sz w:val="28"/>
          <w:szCs w:val="28"/>
        </w:rPr>
        <w:tab/>
      </w:r>
    </w:p>
    <w:p w:rsidR="000E6978" w:rsidRPr="00653732" w:rsidRDefault="000E6978" w:rsidP="000E6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>7. В связи с изменением</w:t>
      </w:r>
      <w:r w:rsidRPr="00653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732">
        <w:rPr>
          <w:rFonts w:ascii="Times New Roman" w:hAnsi="Times New Roman" w:cs="Times New Roman"/>
          <w:sz w:val="28"/>
          <w:szCs w:val="28"/>
        </w:rPr>
        <w:t>доходной, расходной частей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732">
        <w:rPr>
          <w:rFonts w:ascii="Times New Roman" w:hAnsi="Times New Roman" w:cs="Times New Roman"/>
          <w:sz w:val="28"/>
          <w:szCs w:val="28"/>
        </w:rPr>
        <w:t>и дефицита предлагается внести изменения в приложение № 14 «Свод источников финансирования дефицита местного бюджета на 2015 год».</w:t>
      </w:r>
    </w:p>
    <w:p w:rsidR="000E6978" w:rsidRPr="00653732" w:rsidRDefault="000E6978" w:rsidP="000E6978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32">
        <w:rPr>
          <w:rFonts w:ascii="Times New Roman" w:hAnsi="Times New Roman" w:cs="Times New Roman"/>
          <w:sz w:val="28"/>
          <w:szCs w:val="28"/>
        </w:rPr>
        <w:t>8. Значения основных характеристик бюджета, указанных в текстовой части Проекта, соответствуют значениям этих показателей в табличной части Проекта и наоборот.</w:t>
      </w:r>
    </w:p>
    <w:p w:rsidR="000E6978" w:rsidRDefault="000E6978" w:rsidP="000E6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ab/>
      </w:r>
    </w:p>
    <w:p w:rsidR="000E6978" w:rsidRDefault="000E6978" w:rsidP="000E6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978" w:rsidRPr="00653732" w:rsidRDefault="000E6978" w:rsidP="000E6978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10"/>
          <w:sz w:val="28"/>
          <w:szCs w:val="28"/>
        </w:rPr>
      </w:pPr>
      <w:r w:rsidRPr="00653732">
        <w:rPr>
          <w:rFonts w:ascii="Times New Roman" w:hAnsi="Times New Roman"/>
          <w:b/>
          <w:spacing w:val="10"/>
          <w:sz w:val="28"/>
          <w:szCs w:val="28"/>
        </w:rPr>
        <w:t>Контрольный орган рекомендует:</w:t>
      </w:r>
    </w:p>
    <w:p w:rsidR="000E6978" w:rsidRPr="009C3751" w:rsidRDefault="000E6978" w:rsidP="000E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pacing w:val="10"/>
          <w:sz w:val="28"/>
          <w:szCs w:val="28"/>
        </w:rPr>
        <w:t xml:space="preserve">Проект решения Думы городского округа </w:t>
      </w:r>
      <w:r w:rsidRPr="009C3751">
        <w:rPr>
          <w:rFonts w:ascii="Times New Roman" w:hAnsi="Times New Roman"/>
          <w:sz w:val="28"/>
          <w:szCs w:val="28"/>
        </w:rPr>
        <w:t xml:space="preserve">Красноуральск «О внесении изменений в решение Думы городского округа Красноуральск от </w:t>
      </w:r>
      <w:r>
        <w:rPr>
          <w:rFonts w:ascii="Times New Roman" w:hAnsi="Times New Roman"/>
          <w:sz w:val="28"/>
          <w:szCs w:val="28"/>
        </w:rPr>
        <w:t>19</w:t>
      </w:r>
      <w:r w:rsidRPr="009C3751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9C375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341</w:t>
      </w:r>
      <w:r w:rsidRPr="009C3751">
        <w:rPr>
          <w:rFonts w:ascii="Times New Roman" w:hAnsi="Times New Roman"/>
          <w:sz w:val="28"/>
          <w:szCs w:val="28"/>
        </w:rPr>
        <w:t xml:space="preserve"> «О бюджете городского округа Красноуральск на 201</w:t>
      </w:r>
      <w:r>
        <w:rPr>
          <w:rFonts w:ascii="Times New Roman" w:hAnsi="Times New Roman"/>
          <w:sz w:val="28"/>
          <w:szCs w:val="28"/>
        </w:rPr>
        <w:t>5</w:t>
      </w:r>
      <w:r w:rsidRPr="009C3751">
        <w:rPr>
          <w:rFonts w:ascii="Times New Roman" w:hAnsi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/>
          <w:sz w:val="28"/>
          <w:szCs w:val="28"/>
        </w:rPr>
        <w:t>6</w:t>
      </w:r>
      <w:r w:rsidRPr="009C3751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7</w:t>
      </w:r>
      <w:r w:rsidRPr="009C3751">
        <w:rPr>
          <w:rFonts w:ascii="Times New Roman" w:hAnsi="Times New Roman"/>
          <w:sz w:val="28"/>
          <w:szCs w:val="28"/>
        </w:rPr>
        <w:t xml:space="preserve"> годов» к рассмотрению Думой </w:t>
      </w:r>
      <w:r w:rsidRPr="009C3751">
        <w:rPr>
          <w:rFonts w:ascii="Times New Roman" w:hAnsi="Times New Roman"/>
          <w:spacing w:val="10"/>
          <w:sz w:val="28"/>
          <w:szCs w:val="28"/>
        </w:rPr>
        <w:t xml:space="preserve">городского округа </w:t>
      </w:r>
      <w:r w:rsidRPr="009C3751">
        <w:rPr>
          <w:rFonts w:ascii="Times New Roman" w:hAnsi="Times New Roman"/>
          <w:sz w:val="28"/>
          <w:szCs w:val="28"/>
        </w:rPr>
        <w:t>Красноуральск.</w:t>
      </w:r>
    </w:p>
    <w:p w:rsidR="000E6978" w:rsidRPr="009C3751" w:rsidRDefault="000E6978" w:rsidP="000E6978">
      <w:pPr>
        <w:jc w:val="both"/>
        <w:rPr>
          <w:rFonts w:ascii="Times New Roman" w:hAnsi="Times New Roman"/>
          <w:sz w:val="28"/>
          <w:szCs w:val="28"/>
        </w:rPr>
      </w:pPr>
    </w:p>
    <w:p w:rsidR="000E6978" w:rsidRPr="009C3751" w:rsidRDefault="000E6978" w:rsidP="000E6978">
      <w:pPr>
        <w:jc w:val="both"/>
        <w:rPr>
          <w:rFonts w:ascii="Times New Roman" w:hAnsi="Times New Roman"/>
          <w:sz w:val="28"/>
          <w:szCs w:val="28"/>
        </w:rPr>
      </w:pPr>
    </w:p>
    <w:p w:rsidR="000E6978" w:rsidRPr="009C3751" w:rsidRDefault="000E6978" w:rsidP="000E6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0E6978" w:rsidRPr="009C3751" w:rsidRDefault="000E6978" w:rsidP="000E6978">
      <w:pPr>
        <w:spacing w:after="0" w:line="240" w:lineRule="auto"/>
        <w:jc w:val="both"/>
      </w:pPr>
      <w:r w:rsidRPr="009C3751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9C3751">
        <w:rPr>
          <w:rFonts w:ascii="Times New Roman" w:hAnsi="Times New Roman"/>
          <w:sz w:val="28"/>
          <w:szCs w:val="28"/>
        </w:rPr>
        <w:t>О.А.Берстенева</w:t>
      </w:r>
      <w:proofErr w:type="spellEnd"/>
    </w:p>
    <w:p w:rsidR="000E6978" w:rsidRPr="009C3751" w:rsidRDefault="000E6978" w:rsidP="000E6978">
      <w:pPr>
        <w:pStyle w:val="a3"/>
        <w:jc w:val="both"/>
        <w:rPr>
          <w:sz w:val="28"/>
          <w:szCs w:val="28"/>
        </w:rPr>
      </w:pPr>
    </w:p>
    <w:p w:rsidR="000E6978" w:rsidRPr="009C3751" w:rsidRDefault="000E6978" w:rsidP="000E6978">
      <w:pPr>
        <w:pStyle w:val="a3"/>
        <w:ind w:firstLine="567"/>
        <w:jc w:val="both"/>
        <w:rPr>
          <w:sz w:val="28"/>
          <w:szCs w:val="28"/>
        </w:rPr>
      </w:pPr>
    </w:p>
    <w:p w:rsidR="000E6978" w:rsidRPr="00AD263D" w:rsidRDefault="000E6978" w:rsidP="000E6978"/>
    <w:p w:rsidR="001A0BEA" w:rsidRPr="009C3751" w:rsidRDefault="001A0BEA" w:rsidP="001A0BEA">
      <w:pPr>
        <w:pStyle w:val="a3"/>
        <w:ind w:firstLine="567"/>
        <w:jc w:val="both"/>
        <w:rPr>
          <w:sz w:val="28"/>
          <w:szCs w:val="28"/>
        </w:rPr>
      </w:pPr>
    </w:p>
    <w:p w:rsidR="001A0BEA" w:rsidRPr="009C3751" w:rsidRDefault="001A0BEA" w:rsidP="001A0BEA"/>
    <w:p w:rsidR="00CB1A43" w:rsidRPr="009C3751" w:rsidRDefault="00CB1A43" w:rsidP="001A0BEA"/>
    <w:sectPr w:rsidR="00CB1A43" w:rsidRPr="009C3751" w:rsidSect="00CD7905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17C44"/>
    <w:multiLevelType w:val="hybridMultilevel"/>
    <w:tmpl w:val="59EE925E"/>
    <w:lvl w:ilvl="0" w:tplc="127697C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9765EB"/>
    <w:multiLevelType w:val="hybridMultilevel"/>
    <w:tmpl w:val="83086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06D"/>
    <w:rsid w:val="00017A23"/>
    <w:rsid w:val="00020DDE"/>
    <w:rsid w:val="00043834"/>
    <w:rsid w:val="000B12E8"/>
    <w:rsid w:val="000B6CCD"/>
    <w:rsid w:val="000E6978"/>
    <w:rsid w:val="00113148"/>
    <w:rsid w:val="001A0BEA"/>
    <w:rsid w:val="001C2BB8"/>
    <w:rsid w:val="001C3D0D"/>
    <w:rsid w:val="001C555B"/>
    <w:rsid w:val="00215963"/>
    <w:rsid w:val="002373F4"/>
    <w:rsid w:val="002657A4"/>
    <w:rsid w:val="00273BD5"/>
    <w:rsid w:val="00314B99"/>
    <w:rsid w:val="003E5BB8"/>
    <w:rsid w:val="004069A1"/>
    <w:rsid w:val="00411650"/>
    <w:rsid w:val="00490183"/>
    <w:rsid w:val="0049606D"/>
    <w:rsid w:val="004A3834"/>
    <w:rsid w:val="004A52ED"/>
    <w:rsid w:val="004D5B86"/>
    <w:rsid w:val="004F6D71"/>
    <w:rsid w:val="005C40D2"/>
    <w:rsid w:val="005E4172"/>
    <w:rsid w:val="00624AB4"/>
    <w:rsid w:val="00655A6E"/>
    <w:rsid w:val="006648AC"/>
    <w:rsid w:val="006868DB"/>
    <w:rsid w:val="006941C3"/>
    <w:rsid w:val="006C6E3B"/>
    <w:rsid w:val="00722BFE"/>
    <w:rsid w:val="007E7380"/>
    <w:rsid w:val="00820047"/>
    <w:rsid w:val="008409B1"/>
    <w:rsid w:val="00863E2C"/>
    <w:rsid w:val="008E4F13"/>
    <w:rsid w:val="00913C3A"/>
    <w:rsid w:val="00916B47"/>
    <w:rsid w:val="00926136"/>
    <w:rsid w:val="00945E30"/>
    <w:rsid w:val="009665A9"/>
    <w:rsid w:val="009B53FD"/>
    <w:rsid w:val="009B67EE"/>
    <w:rsid w:val="009C3751"/>
    <w:rsid w:val="009C4E31"/>
    <w:rsid w:val="009E2BD6"/>
    <w:rsid w:val="009F4A67"/>
    <w:rsid w:val="00A072BF"/>
    <w:rsid w:val="00A66DDA"/>
    <w:rsid w:val="00B074CB"/>
    <w:rsid w:val="00B24C54"/>
    <w:rsid w:val="00B26AC9"/>
    <w:rsid w:val="00BA101D"/>
    <w:rsid w:val="00BB21DE"/>
    <w:rsid w:val="00BC0EDF"/>
    <w:rsid w:val="00BE382A"/>
    <w:rsid w:val="00C05B83"/>
    <w:rsid w:val="00C13C5C"/>
    <w:rsid w:val="00C54757"/>
    <w:rsid w:val="00CA3038"/>
    <w:rsid w:val="00CB1044"/>
    <w:rsid w:val="00CB1A43"/>
    <w:rsid w:val="00CD612F"/>
    <w:rsid w:val="00CF3F7A"/>
    <w:rsid w:val="00D30AA0"/>
    <w:rsid w:val="00D32889"/>
    <w:rsid w:val="00D62F78"/>
    <w:rsid w:val="00D648D0"/>
    <w:rsid w:val="00D87B7A"/>
    <w:rsid w:val="00DB019F"/>
    <w:rsid w:val="00DB50BA"/>
    <w:rsid w:val="00DC03E2"/>
    <w:rsid w:val="00E24DF6"/>
    <w:rsid w:val="00E41CA5"/>
    <w:rsid w:val="00E55B13"/>
    <w:rsid w:val="00E75786"/>
    <w:rsid w:val="00E968F4"/>
    <w:rsid w:val="00EB55AF"/>
    <w:rsid w:val="00EC5F17"/>
    <w:rsid w:val="00F076FA"/>
    <w:rsid w:val="00F12687"/>
    <w:rsid w:val="00F71C68"/>
    <w:rsid w:val="00F76CCE"/>
    <w:rsid w:val="00F934EF"/>
    <w:rsid w:val="00FC030E"/>
    <w:rsid w:val="00FE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D"/>
  </w:style>
  <w:style w:type="paragraph" w:styleId="1">
    <w:name w:val="heading 1"/>
    <w:basedOn w:val="a"/>
    <w:next w:val="a"/>
    <w:link w:val="10"/>
    <w:qFormat/>
    <w:rsid w:val="0049606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06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49606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9606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C4E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6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kfu</Company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kfu</dc:creator>
  <cp:lastModifiedBy>Берстенева</cp:lastModifiedBy>
  <cp:revision>5</cp:revision>
  <cp:lastPrinted>2015-03-17T03:57:00Z</cp:lastPrinted>
  <dcterms:created xsi:type="dcterms:W3CDTF">2015-03-17T04:03:00Z</dcterms:created>
  <dcterms:modified xsi:type="dcterms:W3CDTF">2015-08-12T03:53:00Z</dcterms:modified>
</cp:coreProperties>
</file>